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92" w:rsidRDefault="00C21EE1" w:rsidP="007A4C92">
      <w:pPr>
        <w:rPr>
          <w:b/>
        </w:rPr>
      </w:pPr>
      <w:r w:rsidRPr="003C2337">
        <w:rPr>
          <w:b/>
        </w:rPr>
        <w:t xml:space="preserve">Majoitusvaraus </w:t>
      </w:r>
      <w:proofErr w:type="spellStart"/>
      <w:r w:rsidRPr="003C2337">
        <w:rPr>
          <w:b/>
        </w:rPr>
        <w:t>CRF:n</w:t>
      </w:r>
      <w:proofErr w:type="spellEnd"/>
      <w:r w:rsidRPr="003C2337">
        <w:rPr>
          <w:b/>
        </w:rPr>
        <w:t xml:space="preserve"> kevätkoulutuspäivät Levi</w:t>
      </w:r>
    </w:p>
    <w:p w:rsidR="001D3F7C" w:rsidRDefault="001D3F7C" w:rsidP="007A4C92">
      <w:pPr>
        <w:rPr>
          <w:b/>
        </w:rPr>
      </w:pPr>
    </w:p>
    <w:p w:rsidR="001D3F7C" w:rsidRDefault="001D3F7C" w:rsidP="007A4C92">
      <w:pPr>
        <w:rPr>
          <w:b/>
        </w:rPr>
      </w:pPr>
      <w:r>
        <w:rPr>
          <w:b/>
        </w:rPr>
        <w:t>Ilmoittautuminen:</w:t>
      </w:r>
    </w:p>
    <w:p w:rsidR="001D3F7C" w:rsidRDefault="001D3F7C" w:rsidP="007A4C92">
      <w:pPr>
        <w:rPr>
          <w:b/>
        </w:rPr>
      </w:pPr>
    </w:p>
    <w:p w:rsidR="001D3F7C" w:rsidRDefault="001D3F7C" w:rsidP="007A4C92">
      <w:r>
        <w:t xml:space="preserve">Sitovat ilmoittautumiset 10.3.2017 mennessä: </w:t>
      </w:r>
      <w:hyperlink r:id="rId4" w:history="1">
        <w:r w:rsidRPr="004C3072">
          <w:rPr>
            <w:rStyle w:val="Hyperlinkki"/>
          </w:rPr>
          <w:t>timo.koskenkorva@ppshp.fi</w:t>
        </w:r>
      </w:hyperlink>
    </w:p>
    <w:p w:rsidR="001D3F7C" w:rsidRDefault="001D3F7C" w:rsidP="007A4C92"/>
    <w:p w:rsidR="001D3F7C" w:rsidRPr="001D3F7C" w:rsidRDefault="001D3F7C" w:rsidP="007A4C92">
      <w:pPr>
        <w:rPr>
          <w:b/>
        </w:rPr>
      </w:pPr>
      <w:r w:rsidRPr="001D3F7C">
        <w:rPr>
          <w:b/>
        </w:rPr>
        <w:t>Osallistumismaksu:</w:t>
      </w:r>
    </w:p>
    <w:p w:rsidR="001D3F7C" w:rsidRDefault="001D3F7C" w:rsidP="007A4C92"/>
    <w:p w:rsidR="001D3F7C" w:rsidRPr="001D3F7C" w:rsidRDefault="001D3F7C" w:rsidP="007A4C92">
      <w:r>
        <w:t xml:space="preserve">50 euroa, maksettuna 11.3.2017 mennessä tilille: </w:t>
      </w:r>
      <w:r w:rsidR="000549BA">
        <w:t>FI76 1099 3000 4100 96</w:t>
      </w:r>
    </w:p>
    <w:p w:rsidR="00C21EE1" w:rsidRDefault="00C21EE1" w:rsidP="007A4C92"/>
    <w:p w:rsidR="001D3F7C" w:rsidRDefault="001D3F7C" w:rsidP="00C21EE1">
      <w:pPr>
        <w:rPr>
          <w:b/>
        </w:rPr>
      </w:pPr>
      <w:r w:rsidRPr="001D3F7C">
        <w:rPr>
          <w:b/>
        </w:rPr>
        <w:t>Majoitus</w:t>
      </w:r>
      <w:r>
        <w:rPr>
          <w:b/>
        </w:rPr>
        <w:t>:</w:t>
      </w:r>
    </w:p>
    <w:p w:rsidR="001D3F7C" w:rsidRPr="001D3F7C" w:rsidRDefault="001D3F7C" w:rsidP="00C21EE1">
      <w:pPr>
        <w:rPr>
          <w:b/>
        </w:rPr>
      </w:pPr>
    </w:p>
    <w:p w:rsidR="00A578C2" w:rsidRDefault="00C21EE1" w:rsidP="00C21EE1">
      <w:r>
        <w:t xml:space="preserve">Meille on varattu </w:t>
      </w:r>
      <w:r w:rsidRPr="00C21EE1">
        <w:t>majoituskiintiö</w:t>
      </w:r>
      <w:r>
        <w:t xml:space="preserve"> </w:t>
      </w:r>
      <w:proofErr w:type="spellStart"/>
      <w:r>
        <w:t>Break</w:t>
      </w:r>
      <w:proofErr w:type="spellEnd"/>
      <w:r>
        <w:t xml:space="preserve"> Sokos Hotel Leviin. Sama hotelli toimii kokouspaikkana. Meille on varattuna 20 huonetta, joista viisi</w:t>
      </w:r>
      <w:r w:rsidRPr="00C21EE1">
        <w:t xml:space="preserve"> saunallista</w:t>
      </w:r>
      <w:r>
        <w:t xml:space="preserve"> </w:t>
      </w:r>
      <w:proofErr w:type="spellStart"/>
      <w:r>
        <w:t>superior</w:t>
      </w:r>
      <w:proofErr w:type="spellEnd"/>
      <w:r>
        <w:t xml:space="preserve"> –huonetta. Eli noin 40 hengelle on paikkoja, mikäli </w:t>
      </w:r>
      <w:r w:rsidR="00A578C2">
        <w:t>suosimme kimppamajoittumista.</w:t>
      </w:r>
    </w:p>
    <w:p w:rsidR="00A578C2" w:rsidRDefault="00A578C2" w:rsidP="00C21EE1"/>
    <w:p w:rsidR="00C21EE1" w:rsidRPr="00C21EE1" w:rsidRDefault="00C21EE1" w:rsidP="00C21EE1">
      <w:r w:rsidRPr="00C21EE1">
        <w:t>Huoneet jokainen siis varaa ja maksaa itse.</w:t>
      </w:r>
      <w:r w:rsidR="00A578C2" w:rsidRPr="00A578C2">
        <w:rPr>
          <w:rFonts w:ascii="Calibri" w:eastAsia="Times New Roman" w:hAnsi="Calibri"/>
          <w:color w:val="1F497D"/>
        </w:rPr>
        <w:t xml:space="preserve"> </w:t>
      </w:r>
      <w:r w:rsidR="00A578C2">
        <w:t xml:space="preserve">Huoneita voi varata </w:t>
      </w:r>
      <w:r w:rsidR="00A578C2" w:rsidRPr="00A578C2">
        <w:t xml:space="preserve">puhelimitse kiintiöstä: </w:t>
      </w:r>
      <w:r w:rsidR="00A578C2" w:rsidRPr="00A578C2">
        <w:rPr>
          <w:u w:val="single"/>
        </w:rPr>
        <w:t xml:space="preserve">Suomen </w:t>
      </w:r>
      <w:proofErr w:type="spellStart"/>
      <w:r w:rsidR="00A578C2" w:rsidRPr="00A578C2">
        <w:rPr>
          <w:u w:val="single"/>
        </w:rPr>
        <w:t>rinologiyhdistys</w:t>
      </w:r>
      <w:proofErr w:type="spellEnd"/>
      <w:r w:rsidR="00A578C2">
        <w:rPr>
          <w:u w:val="single"/>
        </w:rPr>
        <w:t xml:space="preserve">. </w:t>
      </w:r>
      <w:r w:rsidRPr="00C21EE1">
        <w:t xml:space="preserve"> Huoneita voi varata myös </w:t>
      </w:r>
      <w:r w:rsidR="00A578C2">
        <w:t>netistä alla olevalla koodilla.</w:t>
      </w:r>
    </w:p>
    <w:p w:rsidR="00C21EE1" w:rsidRPr="00C21EE1" w:rsidRDefault="00C21EE1" w:rsidP="00C21EE1">
      <w:r w:rsidRPr="00C21EE1">
        <w:t> </w:t>
      </w:r>
    </w:p>
    <w:p w:rsidR="00C21EE1" w:rsidRPr="00C21EE1" w:rsidRDefault="00C21EE1" w:rsidP="00C21EE1">
      <w:r w:rsidRPr="00C21EE1">
        <w:t> </w:t>
      </w:r>
    </w:p>
    <w:p w:rsidR="00C21EE1" w:rsidRPr="00C21EE1" w:rsidRDefault="00C21EE1" w:rsidP="00C21EE1">
      <w:r w:rsidRPr="00C21EE1">
        <w:t>Majoitushinnat:</w:t>
      </w:r>
    </w:p>
    <w:p w:rsidR="00C21EE1" w:rsidRPr="00C21EE1" w:rsidRDefault="00C21EE1" w:rsidP="00C21EE1">
      <w:r w:rsidRPr="00C21EE1">
        <w:t> </w:t>
      </w:r>
    </w:p>
    <w:p w:rsidR="00C21EE1" w:rsidRPr="00C21EE1" w:rsidRDefault="00C21EE1" w:rsidP="00C21EE1">
      <w:r w:rsidRPr="00C21EE1">
        <w:t>Standard luokan huone, mahdollisuus lisävuoteeseen</w:t>
      </w:r>
    </w:p>
    <w:p w:rsidR="00C21EE1" w:rsidRPr="00C21EE1" w:rsidRDefault="00C21EE1" w:rsidP="00C21EE1">
      <w:r w:rsidRPr="00C21EE1">
        <w:t>148 €/ vrk /1hh</w:t>
      </w:r>
    </w:p>
    <w:p w:rsidR="00C21EE1" w:rsidRPr="00C21EE1" w:rsidRDefault="00C21EE1" w:rsidP="00C21EE1">
      <w:r w:rsidRPr="00C21EE1">
        <w:t>163 €/vrk /2hh</w:t>
      </w:r>
    </w:p>
    <w:p w:rsidR="00C21EE1" w:rsidRPr="00C21EE1" w:rsidRDefault="00C21EE1" w:rsidP="00C21EE1">
      <w:r w:rsidRPr="00C21EE1">
        <w:t>-          Lisävuode aikuiselle 25 €/ vrk</w:t>
      </w:r>
    </w:p>
    <w:p w:rsidR="00C21EE1" w:rsidRPr="00C21EE1" w:rsidRDefault="00C21EE1" w:rsidP="00C21EE1">
      <w:r w:rsidRPr="00C21EE1">
        <w:t> </w:t>
      </w:r>
    </w:p>
    <w:p w:rsidR="00C21EE1" w:rsidRPr="00C21EE1" w:rsidRDefault="00C21EE1" w:rsidP="00C21EE1">
      <w:proofErr w:type="spellStart"/>
      <w:r w:rsidRPr="00C21EE1">
        <w:t>Superior</w:t>
      </w:r>
      <w:proofErr w:type="spellEnd"/>
      <w:r w:rsidRPr="00C21EE1">
        <w:t xml:space="preserve"> luokan huone, saunallinen</w:t>
      </w:r>
    </w:p>
    <w:p w:rsidR="00C21EE1" w:rsidRPr="00C21EE1" w:rsidRDefault="00C21EE1" w:rsidP="00C21EE1">
      <w:r w:rsidRPr="00C21EE1">
        <w:t>178 €/ vrk /1hh</w:t>
      </w:r>
    </w:p>
    <w:p w:rsidR="00C21EE1" w:rsidRPr="00C21EE1" w:rsidRDefault="00C21EE1" w:rsidP="00C21EE1">
      <w:r w:rsidRPr="00C21EE1">
        <w:t>193 €/vrk /2hh</w:t>
      </w:r>
    </w:p>
    <w:p w:rsidR="00C21EE1" w:rsidRPr="00C21EE1" w:rsidRDefault="00C21EE1" w:rsidP="00C21EE1">
      <w:r w:rsidRPr="00C21EE1">
        <w:t> </w:t>
      </w:r>
    </w:p>
    <w:p w:rsidR="00C21EE1" w:rsidRPr="00C21EE1" w:rsidRDefault="00C21EE1" w:rsidP="00C21EE1">
      <w:r w:rsidRPr="00C21EE1">
        <w:t>Huoneita on tarjolla rajoitettu määrä. Varaukset tulee tehdä viimeistään kaksi viikkoa ennen tilaisuutta. Tämän jälkeen huoneet vapautuvat myyntiin ja niitä voi varata saatavuuden mukaan päivän hinnalla.</w:t>
      </w:r>
    </w:p>
    <w:p w:rsidR="00C21EE1" w:rsidRPr="00C21EE1" w:rsidRDefault="00C21EE1" w:rsidP="00C21EE1">
      <w:r w:rsidRPr="00C21EE1">
        <w:t> </w:t>
      </w:r>
    </w:p>
    <w:p w:rsidR="00C21EE1" w:rsidRPr="00C21EE1" w:rsidRDefault="00C21EE1" w:rsidP="00C21EE1">
      <w:r w:rsidRPr="00C21EE1">
        <w:t>Tiedustelut ja varaukset:</w:t>
      </w:r>
    </w:p>
    <w:p w:rsidR="00C21EE1" w:rsidRPr="00C21EE1" w:rsidRDefault="00C21EE1" w:rsidP="00C21EE1">
      <w:r w:rsidRPr="00C21EE1">
        <w:t xml:space="preserve">Varaukset </w:t>
      </w:r>
      <w:hyperlink r:id="rId5" w:history="1">
        <w:r w:rsidRPr="00C21EE1">
          <w:rPr>
            <w:rStyle w:val="Hyperlinkki"/>
          </w:rPr>
          <w:t>www.sokoshotels.fi</w:t>
        </w:r>
      </w:hyperlink>
    </w:p>
    <w:p w:rsidR="00C21EE1" w:rsidRPr="00C21EE1" w:rsidRDefault="00C21EE1" w:rsidP="00C21EE1">
      <w:r w:rsidRPr="00C21EE1">
        <w:t xml:space="preserve">varauskoodilla: </w:t>
      </w:r>
      <w:r w:rsidR="005B376A">
        <w:rPr>
          <w:b/>
          <w:bCs/>
        </w:rPr>
        <w:t>BCRFKEVAT17</w:t>
      </w:r>
      <w:bookmarkStart w:id="0" w:name="_GoBack"/>
      <w:bookmarkEnd w:id="0"/>
    </w:p>
    <w:p w:rsidR="00C21EE1" w:rsidRPr="00C21EE1" w:rsidRDefault="00C21EE1" w:rsidP="00C21EE1">
      <w:r w:rsidRPr="00C21EE1">
        <w:t>tai</w:t>
      </w:r>
    </w:p>
    <w:p w:rsidR="00C21EE1" w:rsidRPr="00C21EE1" w:rsidRDefault="00C21EE1" w:rsidP="00C21EE1">
      <w:proofErr w:type="spellStart"/>
      <w:r w:rsidRPr="00C21EE1">
        <w:t>Break</w:t>
      </w:r>
      <w:proofErr w:type="spellEnd"/>
      <w:r w:rsidRPr="00C21EE1">
        <w:t xml:space="preserve"> Sokos Hotel Levin vastaanotto ja myyntipalvelu</w:t>
      </w:r>
    </w:p>
    <w:p w:rsidR="00C21EE1" w:rsidRPr="000549BA" w:rsidRDefault="00C21EE1" w:rsidP="00C21EE1">
      <w:pPr>
        <w:rPr>
          <w:lang w:val="en-US"/>
        </w:rPr>
      </w:pPr>
      <w:r w:rsidRPr="00C21EE1">
        <w:rPr>
          <w:lang w:val="en-US"/>
        </w:rPr>
        <w:t xml:space="preserve">(016) 3215 </w:t>
      </w:r>
      <w:proofErr w:type="gramStart"/>
      <w:r w:rsidRPr="00C21EE1">
        <w:rPr>
          <w:lang w:val="en-US"/>
        </w:rPr>
        <w:t>500 ,</w:t>
      </w:r>
      <w:proofErr w:type="gramEnd"/>
      <w:r w:rsidRPr="00C21EE1">
        <w:rPr>
          <w:lang w:val="en-US"/>
        </w:rPr>
        <w:t xml:space="preserve"> ma-</w:t>
      </w:r>
      <w:proofErr w:type="spellStart"/>
      <w:r w:rsidRPr="00C21EE1">
        <w:rPr>
          <w:lang w:val="en-US"/>
        </w:rPr>
        <w:t>pe</w:t>
      </w:r>
      <w:proofErr w:type="spellEnd"/>
      <w:r w:rsidRPr="00C21EE1">
        <w:rPr>
          <w:lang w:val="en-US"/>
        </w:rPr>
        <w:t xml:space="preserve"> 9-16.00, email </w:t>
      </w:r>
      <w:hyperlink r:id="rId6" w:history="1">
        <w:r w:rsidRPr="00C21EE1">
          <w:rPr>
            <w:rStyle w:val="Hyperlinkki"/>
            <w:lang w:val="en-US"/>
          </w:rPr>
          <w:t>sales.levi@sok.fi</w:t>
        </w:r>
      </w:hyperlink>
    </w:p>
    <w:p w:rsidR="001D3F7C" w:rsidRPr="000549BA" w:rsidRDefault="001D3F7C" w:rsidP="00C21EE1">
      <w:pPr>
        <w:rPr>
          <w:lang w:val="en-US"/>
        </w:rPr>
      </w:pPr>
    </w:p>
    <w:p w:rsidR="001D3F7C" w:rsidRDefault="001D3F7C" w:rsidP="00C21EE1">
      <w:r>
        <w:t xml:space="preserve">Muita majoitusvaihtoehtoja löytyy esim. </w:t>
      </w:r>
      <w:hyperlink r:id="rId7" w:history="1">
        <w:r w:rsidRPr="004C3072">
          <w:rPr>
            <w:rStyle w:val="Hyperlinkki"/>
          </w:rPr>
          <w:t>http://www.levi.fi/fi/tule-leville.html</w:t>
        </w:r>
      </w:hyperlink>
    </w:p>
    <w:p w:rsidR="001D3F7C" w:rsidRPr="001D3F7C" w:rsidRDefault="001D3F7C" w:rsidP="00C21EE1"/>
    <w:p w:rsidR="00C21EE1" w:rsidRPr="001D3F7C" w:rsidRDefault="00C21EE1" w:rsidP="00C21EE1">
      <w:r w:rsidRPr="001D3F7C">
        <w:t> </w:t>
      </w:r>
    </w:p>
    <w:sectPr w:rsidR="00C21EE1" w:rsidRPr="001D3F7C" w:rsidSect="00C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E1"/>
    <w:rsid w:val="000549BA"/>
    <w:rsid w:val="001D3F7C"/>
    <w:rsid w:val="003C2337"/>
    <w:rsid w:val="005B376A"/>
    <w:rsid w:val="007A4C92"/>
    <w:rsid w:val="00916F86"/>
    <w:rsid w:val="00A578C2"/>
    <w:rsid w:val="00C21EE1"/>
    <w:rsid w:val="00C8626E"/>
    <w:rsid w:val="00FA3887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3D72"/>
  <w15:docId w15:val="{DDDCD414-5BE2-49AA-8FBE-ADF7F66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C21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vi.fi/fi/tule-levill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.levi@sok.fi" TargetMode="External"/><Relationship Id="rId5" Type="http://schemas.openxmlformats.org/officeDocument/2006/relationships/hyperlink" Target="http://www.sokoshotels.fi" TargetMode="External"/><Relationship Id="rId4" Type="http://schemas.openxmlformats.org/officeDocument/2006/relationships/hyperlink" Target="mailto:timo.koskenkorva@ppshp.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Koskenkorva Timo</dc:creator>
  <cp:lastModifiedBy>Timo Koskenkorva</cp:lastModifiedBy>
  <cp:revision>2</cp:revision>
  <dcterms:created xsi:type="dcterms:W3CDTF">2017-11-16T21:18:00Z</dcterms:created>
  <dcterms:modified xsi:type="dcterms:W3CDTF">2017-11-16T21:18:00Z</dcterms:modified>
</cp:coreProperties>
</file>